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C38A" w14:textId="77777777" w:rsidR="00E26044" w:rsidRPr="00E26044" w:rsidRDefault="00E26044" w:rsidP="00E26044">
      <w:pPr>
        <w:pStyle w:val="NoSpacing"/>
        <w:jc w:val="center"/>
        <w:rPr>
          <w:b/>
        </w:rPr>
      </w:pPr>
      <w:r w:rsidRPr="00E26044">
        <w:rPr>
          <w:b/>
        </w:rPr>
        <w:t>UC-AFT Council Meeting</w:t>
      </w:r>
    </w:p>
    <w:p w14:paraId="256489FC" w14:textId="77777777" w:rsidR="00E26044" w:rsidRPr="00E26044" w:rsidRDefault="00E26044" w:rsidP="00E26044">
      <w:pPr>
        <w:pStyle w:val="NoSpacing"/>
        <w:jc w:val="center"/>
        <w:rPr>
          <w:b/>
        </w:rPr>
      </w:pPr>
      <w:r w:rsidRPr="00E26044">
        <w:rPr>
          <w:b/>
        </w:rPr>
        <w:t>Burbank CFT Office</w:t>
      </w:r>
    </w:p>
    <w:p w14:paraId="1D0E3DF9" w14:textId="77777777" w:rsidR="00E26044" w:rsidRPr="00E26044" w:rsidRDefault="00E26044" w:rsidP="00E26044">
      <w:pPr>
        <w:pStyle w:val="NoSpacing"/>
        <w:jc w:val="center"/>
        <w:rPr>
          <w:b/>
        </w:rPr>
      </w:pPr>
      <w:r w:rsidRPr="00E26044">
        <w:rPr>
          <w:b/>
        </w:rPr>
        <w:t>July 20, 2019</w:t>
      </w:r>
    </w:p>
    <w:p w14:paraId="466C407D" w14:textId="77777777" w:rsidR="00E26044" w:rsidRPr="00E26044" w:rsidRDefault="00E26044" w:rsidP="00E26044">
      <w:pPr>
        <w:pStyle w:val="NoSpacing"/>
        <w:jc w:val="center"/>
        <w:rPr>
          <w:b/>
        </w:rPr>
      </w:pPr>
      <w:r w:rsidRPr="00E26044">
        <w:rPr>
          <w:b/>
        </w:rPr>
        <w:t>DRAFT Minutes</w:t>
      </w:r>
    </w:p>
    <w:p w14:paraId="41F2DCBE" w14:textId="77777777" w:rsidR="00E26044" w:rsidRDefault="00E26044" w:rsidP="00E26044">
      <w:pPr>
        <w:pStyle w:val="NoSpacing"/>
      </w:pPr>
    </w:p>
    <w:p w14:paraId="70B7CC36" w14:textId="376F6957" w:rsidR="00F27B1F" w:rsidRDefault="00F27B1F" w:rsidP="00F27B1F">
      <w:pPr>
        <w:pStyle w:val="NoSpacing"/>
      </w:pPr>
      <w:r>
        <w:t xml:space="preserve">Present: UCB: Tiffany Page; UCD: </w:t>
      </w:r>
      <w:r w:rsidR="00937189">
        <w:t xml:space="preserve">Katie Arosteguy, Brenda Rinard, </w:t>
      </w:r>
      <w:r>
        <w:t xml:space="preserve">Katie Rodger, John Rundin; UCI: Mitchell Brown, Keith Danner; UCLA : </w:t>
      </w:r>
      <w:r w:rsidR="00937189">
        <w:t xml:space="preserve">Marty Brennan, </w:t>
      </w:r>
      <w:r>
        <w:t xml:space="preserve">Miki Goral, </w:t>
      </w:r>
      <w:r w:rsidR="00937189">
        <w:t xml:space="preserve">Trevor Griffey, </w:t>
      </w:r>
      <w:r w:rsidR="00DA1B1A">
        <w:t xml:space="preserve">Karl Lisovsky, </w:t>
      </w:r>
      <w:r>
        <w:t>Mia McIver, Daniel Schoorl</w:t>
      </w:r>
      <w:r w:rsidR="00937189">
        <w:t>, Goetz Wolff</w:t>
      </w:r>
      <w:r>
        <w:t xml:space="preserve">; UCM: John Haner; UCR: Carla Arbagey, Ben Harder; UCSC: Ken Lyons; </w:t>
      </w:r>
      <w:r w:rsidR="000D05AE">
        <w:t xml:space="preserve">Retirees: Sandy Baringer; </w:t>
      </w:r>
      <w:r>
        <w:t xml:space="preserve">Staff: Tarone Bittner, Holly Craig-Wehrle, </w:t>
      </w:r>
      <w:r w:rsidR="00937189">
        <w:t xml:space="preserve">Nancy Kaczmarck, </w:t>
      </w:r>
      <w:r>
        <w:t>Jeb Purucker, Bill Quirk, Emily Rose</w:t>
      </w:r>
      <w:r w:rsidR="00937189">
        <w:t>, Bryan Ha</w:t>
      </w:r>
    </w:p>
    <w:p w14:paraId="532F9930" w14:textId="1E3E0E5A" w:rsidR="00E26044" w:rsidRDefault="00E26044" w:rsidP="00511935">
      <w:pPr>
        <w:pStyle w:val="NoSpacing"/>
      </w:pPr>
      <w:r>
        <w:t xml:space="preserve"> </w:t>
      </w:r>
    </w:p>
    <w:p w14:paraId="0A3548DA" w14:textId="076BD7C2" w:rsidR="00E26044" w:rsidRDefault="00532148" w:rsidP="00E26044">
      <w:pPr>
        <w:pStyle w:val="NoSpacing"/>
      </w:pPr>
      <w:r>
        <w:t>11:05am call to order</w:t>
      </w:r>
    </w:p>
    <w:p w14:paraId="2587248E" w14:textId="77777777" w:rsidR="00E17210" w:rsidRDefault="00E17210" w:rsidP="00E26044">
      <w:pPr>
        <w:pStyle w:val="NoSpacing"/>
      </w:pPr>
    </w:p>
    <w:p w14:paraId="393883E6" w14:textId="2872D6DD" w:rsidR="00E26044" w:rsidRDefault="00937189" w:rsidP="00E26044">
      <w:pPr>
        <w:pStyle w:val="NoSpacing"/>
      </w:pPr>
      <w:r>
        <w:rPr>
          <w:b/>
        </w:rPr>
        <w:t>G</w:t>
      </w:r>
      <w:r w:rsidR="00E26044" w:rsidRPr="00E26044">
        <w:rPr>
          <w:b/>
        </w:rPr>
        <w:t>reetings and introductions</w:t>
      </w:r>
    </w:p>
    <w:p w14:paraId="64C9F7F7" w14:textId="77777777" w:rsidR="00E26044" w:rsidRDefault="00E26044" w:rsidP="00E26044">
      <w:pPr>
        <w:pStyle w:val="NoSpacing"/>
        <w:rPr>
          <w:b/>
        </w:rPr>
      </w:pPr>
    </w:p>
    <w:p w14:paraId="6BEA5477" w14:textId="4B4B46E4" w:rsidR="00E26044" w:rsidRDefault="00F27B1F" w:rsidP="00E26044">
      <w:pPr>
        <w:pStyle w:val="NoSpacing"/>
      </w:pPr>
      <w:r>
        <w:t>Minutes of April 13, 2019 approved.</w:t>
      </w:r>
    </w:p>
    <w:p w14:paraId="17B746B4" w14:textId="4C9231C1" w:rsidR="00E26044" w:rsidRDefault="00E26044" w:rsidP="00E26044">
      <w:pPr>
        <w:pStyle w:val="NoSpacing"/>
        <w:rPr>
          <w:b/>
        </w:rPr>
      </w:pPr>
    </w:p>
    <w:p w14:paraId="1F8B8E9C" w14:textId="3160AE3C" w:rsidR="00E17210" w:rsidRDefault="00E17210" w:rsidP="00E26044">
      <w:pPr>
        <w:pStyle w:val="NoSpacing"/>
        <w:rPr>
          <w:bCs/>
        </w:rPr>
      </w:pPr>
      <w:r>
        <w:rPr>
          <w:b/>
        </w:rPr>
        <w:t>Membership as of May 30, 2019</w:t>
      </w:r>
    </w:p>
    <w:tbl>
      <w:tblPr>
        <w:tblW w:w="6060" w:type="dxa"/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960"/>
        <w:gridCol w:w="1400"/>
      </w:tblGrid>
      <w:tr w:rsidR="00B95808" w:rsidRPr="00B95808" w14:paraId="4BC02912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89DA" w14:textId="77777777" w:rsidR="00B95808" w:rsidRPr="00B95808" w:rsidRDefault="00B95808" w:rsidP="00B9580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LOCAL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5CD7" w14:textId="77777777" w:rsidR="00B95808" w:rsidRPr="00B95808" w:rsidRDefault="00B95808" w:rsidP="00B9580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UNR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8CA2" w14:textId="77777777" w:rsidR="00B95808" w:rsidRPr="00B95808" w:rsidRDefault="00B95808" w:rsidP="00B9580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Mem-LX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E53C" w14:textId="77777777" w:rsidR="00B95808" w:rsidRPr="00B95808" w:rsidRDefault="00B95808" w:rsidP="00B9580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Mem-IX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2C73" w14:textId="77777777" w:rsidR="00B95808" w:rsidRPr="00B95808" w:rsidRDefault="00B95808" w:rsidP="00B9580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Mem  </w:t>
            </w: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 xml:space="preserve">Total </w:t>
            </w:r>
          </w:p>
        </w:tc>
      </w:tr>
      <w:tr w:rsidR="00B95808" w:rsidRPr="00B95808" w14:paraId="2B5A1106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6398" w14:textId="77777777" w:rsidR="00B95808" w:rsidRPr="00B95808" w:rsidRDefault="00B95808" w:rsidP="00B9580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7FB5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1327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9530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19FF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</w:tr>
      <w:tr w:rsidR="00B95808" w:rsidRPr="00B95808" w14:paraId="1554E6FF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E4D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UCB - 1474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F83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BFA1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5191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E57D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556</w:t>
            </w:r>
          </w:p>
        </w:tc>
      </w:tr>
      <w:tr w:rsidR="00B95808" w:rsidRPr="00B95808" w14:paraId="42730866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E67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UCR - 1966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3759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039D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4CF0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8826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162</w:t>
            </w:r>
          </w:p>
        </w:tc>
      </w:tr>
      <w:tr w:rsidR="00B95808" w:rsidRPr="00B95808" w14:paraId="4D2FCE25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0ECA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UCLA - 1990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3E24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DFE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A49F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15D8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558</w:t>
            </w:r>
          </w:p>
        </w:tc>
      </w:tr>
      <w:tr w:rsidR="00B95808" w:rsidRPr="00B95808" w14:paraId="4D0699F2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30A4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UCD - 2023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D31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83EF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2737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616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294</w:t>
            </w:r>
          </w:p>
        </w:tc>
      </w:tr>
      <w:tr w:rsidR="00B95808" w:rsidRPr="00B95808" w14:paraId="67F2A1B4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BC59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UCSD - 2034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573B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556A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9B53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947F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289</w:t>
            </w:r>
          </w:p>
        </w:tc>
      </w:tr>
      <w:tr w:rsidR="00B95808" w:rsidRPr="00B95808" w14:paraId="04A394DC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60DD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UCSB - 2141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DC65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EDED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1C4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4FC8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216</w:t>
            </w:r>
          </w:p>
        </w:tc>
      </w:tr>
      <w:tr w:rsidR="00B95808" w:rsidRPr="00B95808" w14:paraId="1ADB2150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704D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UCSC - 2199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C2D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48A6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B06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6366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201</w:t>
            </w:r>
          </w:p>
        </w:tc>
      </w:tr>
      <w:tr w:rsidR="00B95808" w:rsidRPr="00B95808" w14:paraId="5941EEF9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CB0F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UCI - 2226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E5DA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A925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DF2F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F9BF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233</w:t>
            </w:r>
          </w:p>
        </w:tc>
      </w:tr>
      <w:tr w:rsidR="00B95808" w:rsidRPr="00B95808" w14:paraId="3FC3ED74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B773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UCM - 6366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8D52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54C3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8BBE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B5C3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117</w:t>
            </w:r>
          </w:p>
        </w:tc>
      </w:tr>
      <w:tr w:rsidR="00B95808" w:rsidRPr="00B95808" w14:paraId="07384986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5F65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80E0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13C1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88AF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9CE9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</w:tr>
      <w:tr w:rsidR="00B95808" w:rsidRPr="00B95808" w14:paraId="7A007409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59F9" w14:textId="77777777" w:rsidR="00B95808" w:rsidRPr="00B95808" w:rsidRDefault="00B95808" w:rsidP="00B9580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Total by unit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5318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495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900E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4073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2626</w:t>
            </w:r>
          </w:p>
        </w:tc>
      </w:tr>
      <w:tr w:rsidR="00B95808" w:rsidRPr="00B95808" w14:paraId="74B6D396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6B8F" w14:textId="77777777" w:rsidR="00B95808" w:rsidRPr="00B95808" w:rsidRDefault="00B95808" w:rsidP="00B958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B8A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8A16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3660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C630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</w:tr>
      <w:tr w:rsidR="00B95808" w:rsidRPr="00B95808" w14:paraId="5F15DBDD" w14:textId="77777777" w:rsidTr="00B95808">
        <w:trPr>
          <w:trHeight w:val="255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0B85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UNR = Unrepresented (Senate and Researcher)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1B1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808" w:rsidRPr="00B95808" w14:paraId="21AF4348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A1F2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LX - Unit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BA01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59DC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07D1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B96D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</w:tr>
      <w:tr w:rsidR="00B95808" w:rsidRPr="00B95808" w14:paraId="6806DAF0" w14:textId="77777777" w:rsidTr="00B95808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F796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5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IX = Unit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1031" w14:textId="77777777" w:rsidR="00B95808" w:rsidRPr="00B95808" w:rsidRDefault="00B95808" w:rsidP="00B958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101B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894B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F8A" w14:textId="77777777" w:rsidR="00B95808" w:rsidRPr="00B95808" w:rsidRDefault="00B95808" w:rsidP="00B95808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650909D0" w14:textId="26CA5E7C" w:rsidR="00E17210" w:rsidRDefault="00E17210" w:rsidP="00E26044">
      <w:pPr>
        <w:pStyle w:val="NoSpacing"/>
        <w:rPr>
          <w:bCs/>
        </w:rPr>
      </w:pPr>
    </w:p>
    <w:p w14:paraId="6D202966" w14:textId="6C85C144" w:rsidR="00E26044" w:rsidRPr="00E26044" w:rsidRDefault="00E26044" w:rsidP="00E26044">
      <w:pPr>
        <w:pStyle w:val="NoSpacing"/>
        <w:rPr>
          <w:b/>
        </w:rPr>
      </w:pPr>
      <w:r w:rsidRPr="00E26044">
        <w:rPr>
          <w:b/>
        </w:rPr>
        <w:t>Officer Reports and Discussion</w:t>
      </w:r>
    </w:p>
    <w:p w14:paraId="2ADDC9F8" w14:textId="3E1BB749" w:rsidR="00E26044" w:rsidRDefault="00E26044" w:rsidP="00F27B1F">
      <w:pPr>
        <w:pStyle w:val="NoSpacing"/>
        <w:numPr>
          <w:ilvl w:val="0"/>
          <w:numId w:val="1"/>
        </w:numPr>
      </w:pPr>
      <w:r>
        <w:t>President</w:t>
      </w:r>
      <w:r w:rsidR="00F27B1F">
        <w:t>—</w:t>
      </w:r>
      <w:r w:rsidR="00032E8B">
        <w:t>McIver r</w:t>
      </w:r>
      <w:r w:rsidR="00F27B1F">
        <w:t>epresents UC-AFT on CFT Executive Council.</w:t>
      </w:r>
      <w:r w:rsidR="00032E8B">
        <w:t xml:space="preserve"> The </w:t>
      </w:r>
      <w:r w:rsidR="00032E8B">
        <w:t>CFT campaign for the next few years</w:t>
      </w:r>
      <w:r w:rsidR="00032E8B">
        <w:t xml:space="preserve"> has three main goals: 1)</w:t>
      </w:r>
      <w:r w:rsidR="00F27B1F">
        <w:t xml:space="preserve"> Fully fund education in CA; </w:t>
      </w:r>
      <w:r w:rsidR="00032E8B">
        <w:t xml:space="preserve">2) </w:t>
      </w:r>
      <w:r w:rsidR="00F27B1F">
        <w:t xml:space="preserve">increase student/faculty equity; </w:t>
      </w:r>
      <w:r w:rsidR="00032E8B">
        <w:t xml:space="preserve">3) </w:t>
      </w:r>
      <w:r w:rsidR="00F27B1F">
        <w:t>stop forces of priv</w:t>
      </w:r>
      <w:r w:rsidR="000D05AE">
        <w:t>ati</w:t>
      </w:r>
      <w:r w:rsidR="00F27B1F">
        <w:t>zat</w:t>
      </w:r>
      <w:r w:rsidR="00937189">
        <w:t>i</w:t>
      </w:r>
      <w:r w:rsidR="00F27B1F">
        <w:t>on</w:t>
      </w:r>
      <w:r w:rsidR="00032E8B">
        <w:t xml:space="preserve"> of schools</w:t>
      </w:r>
      <w:r w:rsidR="00F27B1F">
        <w:t xml:space="preserve">. Stopping tuition hikes </w:t>
      </w:r>
      <w:r w:rsidR="00D22E86">
        <w:t xml:space="preserve">in higher education is how we can relate to the </w:t>
      </w:r>
      <w:r w:rsidR="00F27B1F">
        <w:t>priv</w:t>
      </w:r>
      <w:r w:rsidR="00511935">
        <w:t>a</w:t>
      </w:r>
      <w:r w:rsidR="00F27B1F">
        <w:t>t</w:t>
      </w:r>
      <w:r w:rsidR="00937189">
        <w:t>i</w:t>
      </w:r>
      <w:r w:rsidR="00F27B1F">
        <w:t>zation</w:t>
      </w:r>
      <w:r w:rsidR="00D22E86">
        <w:t xml:space="preserve"> goal.</w:t>
      </w:r>
      <w:r w:rsidR="00F27B1F">
        <w:t xml:space="preserve"> </w:t>
      </w:r>
      <w:r w:rsidR="00D22E86" w:rsidRPr="00D22E86">
        <w:t>The California Postsecondary Education Commission</w:t>
      </w:r>
      <w:r w:rsidR="00F27B1F">
        <w:t xml:space="preserve"> was eliminated during state budget cuts</w:t>
      </w:r>
      <w:r w:rsidR="00D22E86">
        <w:t xml:space="preserve"> in 2011</w:t>
      </w:r>
      <w:r w:rsidR="00F27B1F">
        <w:t>. There is no</w:t>
      </w:r>
      <w:r w:rsidR="00D22E86">
        <w:t>w no</w:t>
      </w:r>
      <w:r w:rsidR="00F27B1F">
        <w:t xml:space="preserve"> higher ed oversite commission, but there are two bills that would create such a </w:t>
      </w:r>
      <w:r w:rsidR="00937189">
        <w:t>commission</w:t>
      </w:r>
      <w:r w:rsidR="00F27B1F">
        <w:t>. CFT will support one of them</w:t>
      </w:r>
      <w:r w:rsidR="00D22E86">
        <w:t>,</w:t>
      </w:r>
      <w:r w:rsidR="00F27B1F">
        <w:t xml:space="preserve"> AB 130. </w:t>
      </w:r>
      <w:r w:rsidR="00D22E86">
        <w:t>UC-AFT</w:t>
      </w:r>
      <w:r w:rsidR="00F27B1F">
        <w:t xml:space="preserve"> voted, along with UC-AFT retiree chapter to oppose proposed changes to retiree health benefits. </w:t>
      </w:r>
      <w:r w:rsidR="00D22E86">
        <w:t>UC-AFT has</w:t>
      </w:r>
      <w:r w:rsidR="00F27B1F">
        <w:t xml:space="preserve"> two</w:t>
      </w:r>
      <w:r w:rsidR="00937189">
        <w:t xml:space="preserve"> ULPs pending with PERB, one about RFIs not being responded to by UC. UCOP has filed a unit mod motion to remove job titles from Unit 18.</w:t>
      </w:r>
    </w:p>
    <w:p w14:paraId="5118F515" w14:textId="77777777" w:rsidR="00F27B1F" w:rsidRDefault="00F27B1F" w:rsidP="00937189">
      <w:pPr>
        <w:pStyle w:val="NoSpacing"/>
      </w:pPr>
    </w:p>
    <w:p w14:paraId="1999F947" w14:textId="5A64EF12" w:rsidR="00E26044" w:rsidRDefault="00E26044" w:rsidP="009D739E">
      <w:pPr>
        <w:pStyle w:val="NoSpacing"/>
        <w:numPr>
          <w:ilvl w:val="0"/>
          <w:numId w:val="1"/>
        </w:numPr>
      </w:pPr>
      <w:r w:rsidRPr="00937189">
        <w:t>VP Organizing</w:t>
      </w:r>
      <w:r w:rsidR="00937189" w:rsidRPr="00937189">
        <w:t>—</w:t>
      </w:r>
      <w:r w:rsidR="00511935">
        <w:t>Schoorl reported that he is p</w:t>
      </w:r>
      <w:r w:rsidR="00937189" w:rsidRPr="00937189">
        <w:t>reparing for second</w:t>
      </w:r>
      <w:r w:rsidR="00937189">
        <w:t xml:space="preserve"> Leadership Conference in October. </w:t>
      </w:r>
      <w:r w:rsidR="000D05AE">
        <w:t xml:space="preserve">Date will be October 12, place TBD. </w:t>
      </w:r>
    </w:p>
    <w:p w14:paraId="184A052D" w14:textId="77777777" w:rsidR="009D739E" w:rsidRPr="00937189" w:rsidRDefault="009D739E" w:rsidP="009D739E">
      <w:pPr>
        <w:pStyle w:val="NoSpacing"/>
      </w:pPr>
    </w:p>
    <w:p w14:paraId="42FCC586" w14:textId="0A9022A4" w:rsidR="00E26044" w:rsidRDefault="00E26044" w:rsidP="009D739E">
      <w:pPr>
        <w:pStyle w:val="NoSpacing"/>
        <w:numPr>
          <w:ilvl w:val="0"/>
          <w:numId w:val="1"/>
        </w:numPr>
      </w:pPr>
      <w:r>
        <w:lastRenderedPageBreak/>
        <w:t>VP Legislation</w:t>
      </w:r>
      <w:r w:rsidR="000D05AE">
        <w:t>—</w:t>
      </w:r>
      <w:r w:rsidR="00511935">
        <w:t xml:space="preserve">Rundin reported that </w:t>
      </w:r>
      <w:r w:rsidR="000D05AE">
        <w:t>SC</w:t>
      </w:r>
      <w:r w:rsidR="009D739E">
        <w:t>R</w:t>
      </w:r>
      <w:r w:rsidR="000D05AE">
        <w:t>29</w:t>
      </w:r>
      <w:r w:rsidR="00511935">
        <w:t xml:space="preserve">, a resolution </w:t>
      </w:r>
      <w:r w:rsidR="000D05AE">
        <w:t>recogni</w:t>
      </w:r>
      <w:r w:rsidR="00511935">
        <w:t>zing</w:t>
      </w:r>
      <w:r w:rsidR="000D05AE">
        <w:t xml:space="preserve"> librarians</w:t>
      </w:r>
      <w:r w:rsidR="00511935">
        <w:t>, was passed</w:t>
      </w:r>
      <w:r w:rsidR="000D05AE">
        <w:t xml:space="preserve">. SB17 re health benefits was defeated. Legislative committee has five members already and will work. </w:t>
      </w:r>
      <w:r w:rsidR="009D739E">
        <w:t xml:space="preserve">Proposed recognizing Connie Leyva and Jose Medina. </w:t>
      </w:r>
      <w:r w:rsidR="000D05AE">
        <w:t xml:space="preserve">Rundin moved that UC-AFT set up an award for </w:t>
      </w:r>
      <w:r w:rsidR="009D739E">
        <w:t xml:space="preserve">Distinguished </w:t>
      </w:r>
      <w:r w:rsidR="000D05AE">
        <w:t xml:space="preserve">Legislator and that the Legislative Committee make recommendations to the Council for approval. </w:t>
      </w:r>
      <w:r w:rsidR="009D739E">
        <w:t xml:space="preserve">m/s/p </w:t>
      </w:r>
    </w:p>
    <w:p w14:paraId="669E8EFC" w14:textId="77777777" w:rsidR="009D739E" w:rsidRDefault="009D739E" w:rsidP="009D739E">
      <w:pPr>
        <w:pStyle w:val="NoSpacing"/>
      </w:pPr>
    </w:p>
    <w:p w14:paraId="76329060" w14:textId="7598A3DE" w:rsidR="00E26044" w:rsidRDefault="00E26044" w:rsidP="009D739E">
      <w:pPr>
        <w:pStyle w:val="NoSpacing"/>
        <w:numPr>
          <w:ilvl w:val="0"/>
          <w:numId w:val="1"/>
        </w:numPr>
      </w:pPr>
      <w:r>
        <w:t>VP Grievances</w:t>
      </w:r>
      <w:r w:rsidR="00511935">
        <w:t>—Arbagey getting oriented to her position. Commented on issues she sees as pervasive. Unit 18 churning is still going on. Another issue is retaliation – an insidious thing that is difficult to prove. UC is always asking for extensions in timelines.</w:t>
      </w:r>
    </w:p>
    <w:p w14:paraId="7BD37B19" w14:textId="77777777" w:rsidR="00511935" w:rsidRDefault="00511935" w:rsidP="00511935">
      <w:pPr>
        <w:pStyle w:val="NoSpacing"/>
      </w:pPr>
    </w:p>
    <w:p w14:paraId="4E450E46" w14:textId="6324CA3D" w:rsidR="00511935" w:rsidRDefault="00E26044" w:rsidP="00E106AF">
      <w:pPr>
        <w:pStyle w:val="NoSpacing"/>
        <w:numPr>
          <w:ilvl w:val="0"/>
          <w:numId w:val="1"/>
        </w:numPr>
      </w:pPr>
      <w:r>
        <w:t>Sec/Treas</w:t>
      </w:r>
      <w:r w:rsidR="00511935">
        <w:t>—</w:t>
      </w:r>
      <w:r w:rsidR="00E106AF">
        <w:t>Goral reported on end of year budget. The 2018-19 Budget was very conservative, designed to deal with the after-effects of the Janus decision.</w:t>
      </w:r>
      <w:r w:rsidR="00D22E86">
        <w:t xml:space="preserve"> The result was that the year-end budget had a larger surplus than predicted.</w:t>
      </w:r>
    </w:p>
    <w:p w14:paraId="56EAC946" w14:textId="77777777" w:rsidR="00E106AF" w:rsidRDefault="00E106AF" w:rsidP="00E106AF">
      <w:pPr>
        <w:pStyle w:val="NoSpacing"/>
      </w:pPr>
    </w:p>
    <w:p w14:paraId="7B7AAA38" w14:textId="28C15AFD" w:rsidR="00511935" w:rsidRDefault="00511935" w:rsidP="009D739E">
      <w:pPr>
        <w:pStyle w:val="NoSpacing"/>
        <w:numPr>
          <w:ilvl w:val="0"/>
          <w:numId w:val="1"/>
        </w:numPr>
      </w:pPr>
      <w:r>
        <w:t xml:space="preserve">Executive Director—Quirk worked on hiring </w:t>
      </w:r>
      <w:r w:rsidR="00E106AF">
        <w:t>Nancy Kaczmarck as a UCLA field rep and re-hiring Jeb Purucker at UCSC. Helping transition for new vice presidents. Improved union website. Bargaining blog will be added</w:t>
      </w:r>
      <w:r w:rsidR="00D22E86">
        <w:t xml:space="preserve"> soon</w:t>
      </w:r>
      <w:bookmarkStart w:id="0" w:name="_GoBack"/>
      <w:bookmarkEnd w:id="0"/>
      <w:r w:rsidR="00E106AF">
        <w:t>.</w:t>
      </w:r>
    </w:p>
    <w:p w14:paraId="58B0E831" w14:textId="77777777" w:rsidR="004D0E93" w:rsidRDefault="004D0E93" w:rsidP="00E26044">
      <w:pPr>
        <w:pStyle w:val="NoSpacing"/>
        <w:rPr>
          <w:b/>
          <w:bCs/>
        </w:rPr>
      </w:pPr>
    </w:p>
    <w:p w14:paraId="14BDEEC7" w14:textId="5FA504AA" w:rsidR="00E26044" w:rsidRPr="004D0E93" w:rsidRDefault="004D0E93" w:rsidP="00E26044">
      <w:pPr>
        <w:pStyle w:val="NoSpacing"/>
        <w:rPr>
          <w:b/>
          <w:bCs/>
        </w:rPr>
      </w:pPr>
      <w:r w:rsidRPr="004D0E93">
        <w:rPr>
          <w:b/>
          <w:bCs/>
        </w:rPr>
        <w:t>Resolutions</w:t>
      </w:r>
    </w:p>
    <w:p w14:paraId="3FD6C876" w14:textId="49230018" w:rsidR="00E106AF" w:rsidRDefault="00E106AF" w:rsidP="00E26044">
      <w:pPr>
        <w:pStyle w:val="NoSpacing"/>
      </w:pPr>
      <w:r>
        <w:t>Resolution to honor Axel Borg:</w:t>
      </w:r>
    </w:p>
    <w:p w14:paraId="5EC77315" w14:textId="2496C8B8" w:rsidR="00E106AF" w:rsidRDefault="00E106AF" w:rsidP="00E26044">
      <w:pPr>
        <w:pStyle w:val="NoSpacing"/>
      </w:pPr>
    </w:p>
    <w:p w14:paraId="3A14B25E" w14:textId="40A4FF7F" w:rsidR="00E106AF" w:rsidRDefault="00E106AF" w:rsidP="00E106AF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UC-AFT extends its warmest appreciation to librarian Axel Borg for his </w:t>
      </w:r>
      <w:r w:rsidR="00F86328">
        <w:rPr>
          <w:rFonts w:ascii="Calibri" w:hAnsi="Calibri" w:cs="Calibri"/>
          <w:color w:val="222222"/>
          <w:sz w:val="22"/>
          <w:szCs w:val="22"/>
        </w:rPr>
        <w:t xml:space="preserve">past and </w:t>
      </w:r>
      <w:r>
        <w:rPr>
          <w:rFonts w:ascii="Calibri" w:hAnsi="Calibri" w:cs="Calibri"/>
          <w:color w:val="222222"/>
          <w:sz w:val="22"/>
          <w:szCs w:val="22"/>
        </w:rPr>
        <w:t>ongoing efforts on behalf of the union, including his role as V</w:t>
      </w:r>
      <w:r w:rsidR="00F86328">
        <w:rPr>
          <w:rFonts w:ascii="Calibri" w:hAnsi="Calibri" w:cs="Calibri"/>
          <w:color w:val="222222"/>
          <w:sz w:val="22"/>
          <w:szCs w:val="22"/>
        </w:rPr>
        <w:t xml:space="preserve">ice </w:t>
      </w:r>
      <w:r>
        <w:rPr>
          <w:rFonts w:ascii="Calibri" w:hAnsi="Calibri" w:cs="Calibri"/>
          <w:color w:val="222222"/>
          <w:sz w:val="22"/>
          <w:szCs w:val="22"/>
        </w:rPr>
        <w:t>P</w:t>
      </w:r>
      <w:r w:rsidR="00F86328">
        <w:rPr>
          <w:rFonts w:ascii="Calibri" w:hAnsi="Calibri" w:cs="Calibri"/>
          <w:color w:val="222222"/>
          <w:sz w:val="22"/>
          <w:szCs w:val="22"/>
        </w:rPr>
        <w:t>resident</w:t>
      </w:r>
      <w:r>
        <w:rPr>
          <w:rFonts w:ascii="Calibri" w:hAnsi="Calibri" w:cs="Calibri"/>
          <w:color w:val="222222"/>
          <w:sz w:val="22"/>
          <w:szCs w:val="22"/>
        </w:rPr>
        <w:t xml:space="preserve"> for legislation and his service on librarian bargaining teams.  Most recently, his exemplary collaborative work as </w:t>
      </w:r>
      <w:r w:rsidR="00F86328">
        <w:rPr>
          <w:rFonts w:ascii="Calibri" w:hAnsi="Calibri" w:cs="Calibri"/>
          <w:color w:val="222222"/>
          <w:sz w:val="22"/>
          <w:szCs w:val="22"/>
        </w:rPr>
        <w:t>chief</w:t>
      </w:r>
      <w:r>
        <w:rPr>
          <w:rFonts w:ascii="Calibri" w:hAnsi="Calibri" w:cs="Calibri"/>
          <w:color w:val="222222"/>
          <w:sz w:val="22"/>
          <w:szCs w:val="22"/>
        </w:rPr>
        <w:t xml:space="preserve"> negotiator for the librarian table team resulted in historic economic gains for librarians.  The Council extends its heartfelt thanks to Axel Borg for all his efforts on behalf of UC-AFT and its members and for a professional career committed to service.</w:t>
      </w:r>
    </w:p>
    <w:p w14:paraId="14EA93E4" w14:textId="2B80E75A" w:rsidR="00F86328" w:rsidRDefault="00F86328" w:rsidP="00E106AF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m/s/p unanimously</w:t>
      </w:r>
    </w:p>
    <w:p w14:paraId="48BE924D" w14:textId="6A0A16CE" w:rsidR="00F86328" w:rsidRDefault="00F86328" w:rsidP="00E106AF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Resolution to oppose racist language coming out of the White House.</w:t>
      </w:r>
    </w:p>
    <w:p w14:paraId="2019D313" w14:textId="1262A580" w:rsidR="00B95808" w:rsidRDefault="00B95808" w:rsidP="00B95808">
      <w:pPr>
        <w:shd w:val="clear" w:color="auto" w:fill="FFFFFF"/>
        <w:spacing w:after="16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Whereas the United States has a population made up of people who come from countries around the world; and</w:t>
      </w:r>
    </w:p>
    <w:p w14:paraId="6D73CBEE" w14:textId="30E5E577" w:rsidR="00B95808" w:rsidRDefault="00B95808" w:rsidP="00B95808">
      <w:pPr>
        <w:shd w:val="clear" w:color="auto" w:fill="FFFFFF"/>
        <w:spacing w:after="16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Whereas immigrants have made significant contributions to all aspects of society in the United States; and </w:t>
      </w:r>
    </w:p>
    <w:p w14:paraId="7EA0D6C6" w14:textId="166BA305" w:rsidR="00B95808" w:rsidRDefault="00B95808" w:rsidP="00B95808">
      <w:pPr>
        <w:shd w:val="clear" w:color="auto" w:fill="FFFFFF"/>
        <w:spacing w:after="16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Whereas inflammatory language denigrating immigrants creates divisiveness and intolerance;</w:t>
      </w:r>
    </w:p>
    <w:p w14:paraId="3A59B60E" w14:textId="7632E76B" w:rsidR="00B95808" w:rsidRDefault="00B95808" w:rsidP="00B95808">
      <w:pPr>
        <w:shd w:val="clear" w:color="auto" w:fill="FFFFFF"/>
        <w:spacing w:after="16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Therefore, UC-AFT condemns in the strongest way the racist language emanating from the White House.</w:t>
      </w:r>
    </w:p>
    <w:p w14:paraId="28687270" w14:textId="21004B58" w:rsidR="004D0E93" w:rsidRDefault="00F86328" w:rsidP="004D0E93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m/s/p unanimously</w:t>
      </w:r>
    </w:p>
    <w:p w14:paraId="0B0DEA03" w14:textId="1A8FFD97" w:rsidR="00F86328" w:rsidRDefault="00F86328" w:rsidP="00E106AF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sz w:val="22"/>
          <w:szCs w:val="22"/>
        </w:rPr>
      </w:pPr>
      <w:r w:rsidRPr="004D0E93">
        <w:rPr>
          <w:rFonts w:ascii="Calibri" w:hAnsi="Calibri" w:cs="Calibri"/>
          <w:b/>
          <w:bCs/>
          <w:color w:val="222222"/>
          <w:sz w:val="22"/>
          <w:szCs w:val="22"/>
        </w:rPr>
        <w:t xml:space="preserve">Unit 18 Bargaining </w:t>
      </w:r>
      <w:r w:rsidR="004D0E93" w:rsidRPr="004D0E93">
        <w:rPr>
          <w:rFonts w:ascii="Calibri" w:hAnsi="Calibri" w:cs="Calibri"/>
          <w:b/>
          <w:bCs/>
          <w:color w:val="222222"/>
          <w:sz w:val="22"/>
          <w:szCs w:val="22"/>
        </w:rPr>
        <w:t>U</w:t>
      </w:r>
      <w:r w:rsidRPr="004D0E93">
        <w:rPr>
          <w:rFonts w:ascii="Calibri" w:hAnsi="Calibri" w:cs="Calibri"/>
          <w:b/>
          <w:bCs/>
          <w:color w:val="222222"/>
          <w:sz w:val="22"/>
          <w:szCs w:val="22"/>
        </w:rPr>
        <w:t>pdate</w:t>
      </w:r>
      <w:r>
        <w:rPr>
          <w:rFonts w:ascii="Calibri" w:hAnsi="Calibri" w:cs="Calibri"/>
          <w:color w:val="222222"/>
          <w:sz w:val="22"/>
          <w:szCs w:val="22"/>
        </w:rPr>
        <w:t xml:space="preserve">. Four bargaining sessions, going slowly. Management is not prepared to answer questions. </w:t>
      </w:r>
      <w:r w:rsidR="004D0E93">
        <w:rPr>
          <w:rFonts w:ascii="Calibri" w:hAnsi="Calibri" w:cs="Calibri"/>
          <w:color w:val="222222"/>
          <w:sz w:val="22"/>
          <w:szCs w:val="22"/>
        </w:rPr>
        <w:t xml:space="preserve">Upcoming bargaining dates: July 31, UCLA; Sept 16-17, UCB; Oct 8, UCI; Oct 17-18, UCSC; Nov 14-15, UCM; Dec 3, UCLA; Dec 12-13, UCSB. Op-ed published in </w:t>
      </w:r>
      <w:r w:rsidR="004D0E93" w:rsidRPr="004D0E93">
        <w:rPr>
          <w:rFonts w:ascii="Calibri" w:hAnsi="Calibri" w:cs="Calibri"/>
          <w:i/>
          <w:iCs/>
          <w:color w:val="222222"/>
          <w:sz w:val="22"/>
          <w:szCs w:val="22"/>
        </w:rPr>
        <w:t>Daily Cal.</w:t>
      </w:r>
    </w:p>
    <w:p w14:paraId="2E54465B" w14:textId="0801919A" w:rsidR="00E26044" w:rsidRDefault="00E26044" w:rsidP="00E26044">
      <w:pPr>
        <w:pStyle w:val="NoSpacing"/>
        <w:rPr>
          <w:lang w:val="sv-SE"/>
        </w:rPr>
      </w:pPr>
      <w:r w:rsidRPr="00532148">
        <w:rPr>
          <w:lang w:val="sv-SE"/>
        </w:rPr>
        <w:t xml:space="preserve">Lunch </w:t>
      </w:r>
    </w:p>
    <w:p w14:paraId="3F3B7180" w14:textId="77777777" w:rsidR="00BC6BB8" w:rsidRPr="00532148" w:rsidRDefault="00BC6BB8" w:rsidP="00E26044">
      <w:pPr>
        <w:pStyle w:val="NoSpacing"/>
        <w:rPr>
          <w:lang w:val="sv-SE"/>
        </w:rPr>
      </w:pPr>
    </w:p>
    <w:p w14:paraId="345FC79B" w14:textId="77777777" w:rsidR="00E26044" w:rsidRPr="00532148" w:rsidRDefault="00E26044" w:rsidP="00E26044">
      <w:pPr>
        <w:pStyle w:val="NoSpacing"/>
        <w:rPr>
          <w:b/>
          <w:lang w:val="sv-SE"/>
        </w:rPr>
      </w:pPr>
      <w:r w:rsidRPr="00532148">
        <w:rPr>
          <w:b/>
          <w:lang w:val="sv-SE"/>
        </w:rPr>
        <w:t>Budget 2019-2020</w:t>
      </w:r>
    </w:p>
    <w:p w14:paraId="202D0783" w14:textId="777BACA4" w:rsidR="00E26044" w:rsidRDefault="00E64ED0" w:rsidP="00E26044">
      <w:pPr>
        <w:pStyle w:val="NoSpacing"/>
      </w:pPr>
      <w:r w:rsidRPr="00E64ED0">
        <w:lastRenderedPageBreak/>
        <w:t>Harder moved to adop</w:t>
      </w:r>
      <w:r>
        <w:t>t the proposed budget. Discussion on priorities</w:t>
      </w:r>
      <w:r w:rsidR="00DA1B1A">
        <w:t xml:space="preserve">. Haner and Rinard raised the issue of pay for stewards. </w:t>
      </w:r>
      <w:r w:rsidR="001B23BF">
        <w:t xml:space="preserve">Harder moved to </w:t>
      </w:r>
      <w:r w:rsidR="00D248BD">
        <w:t xml:space="preserve">amend the draft budget by </w:t>
      </w:r>
      <w:r w:rsidR="001B23BF">
        <w:t>merg</w:t>
      </w:r>
      <w:r w:rsidR="00D248BD">
        <w:t>ing</w:t>
      </w:r>
      <w:r w:rsidR="001B23BF">
        <w:t xml:space="preserve"> Local </w:t>
      </w:r>
      <w:r w:rsidR="00D248BD">
        <w:t xml:space="preserve">Expenses and Local Council travel budget lines and increase each campus amount by $500. </w:t>
      </w:r>
      <w:r w:rsidR="00BC6BB8">
        <w:t xml:space="preserve">Motion on amendment defeated: Yes=7; No=37. </w:t>
      </w:r>
      <w:r w:rsidR="00AE0CB4">
        <w:t>Motion to</w:t>
      </w:r>
      <w:r w:rsidR="00382E0B">
        <w:t xml:space="preserve"> adopt budget for 2019-2020. Yes=41, No=3.</w:t>
      </w:r>
    </w:p>
    <w:p w14:paraId="5E9AF82D" w14:textId="7A2FC610" w:rsidR="00382E0B" w:rsidRDefault="00382E0B" w:rsidP="00E26044">
      <w:pPr>
        <w:pStyle w:val="NoSpacing"/>
      </w:pPr>
    </w:p>
    <w:p w14:paraId="15CE4D59" w14:textId="55B01114" w:rsidR="00382E0B" w:rsidRDefault="00382E0B" w:rsidP="00E26044">
      <w:pPr>
        <w:pStyle w:val="NoSpacing"/>
      </w:pPr>
      <w:r>
        <w:t>Lyons moved to appoint an ad hoc committee to investigate creating a field representative for UC Merced at 65% time and report back at the October council meeting on how to make changes in the budget to fund it. Mia moved to amend</w:t>
      </w:r>
      <w:r w:rsidR="00B95808">
        <w:t xml:space="preserve"> the motion</w:t>
      </w:r>
      <w:r>
        <w:t xml:space="preserve"> to expand the committee to be a joint staff/member committee, (</w:t>
      </w:r>
      <w:r w:rsidR="00B95808">
        <w:t>including</w:t>
      </w:r>
      <w:r>
        <w:t xml:space="preserve"> large and small campuses) and</w:t>
      </w:r>
      <w:r w:rsidR="00032E8B">
        <w:t xml:space="preserve"> expand the charge to</w:t>
      </w:r>
      <w:r>
        <w:t xml:space="preserve"> look at overall staffin</w:t>
      </w:r>
      <w:r w:rsidR="00032E8B">
        <w:t>g</w:t>
      </w:r>
      <w:r>
        <w:t xml:space="preserve"> and make recommendations about steward compensation. Amendment m/s/p. Motion m/s/p</w:t>
      </w:r>
    </w:p>
    <w:p w14:paraId="08DC8BF2" w14:textId="77777777" w:rsidR="00E64ED0" w:rsidRPr="00E64ED0" w:rsidRDefault="00E64ED0" w:rsidP="00E26044">
      <w:pPr>
        <w:pStyle w:val="NoSpacing"/>
      </w:pPr>
    </w:p>
    <w:p w14:paraId="7936C66F" w14:textId="11BC2404" w:rsidR="00E26044" w:rsidRDefault="00E26044" w:rsidP="00E26044">
      <w:pPr>
        <w:pStyle w:val="NoSpacing"/>
        <w:rPr>
          <w:bCs/>
        </w:rPr>
      </w:pPr>
      <w:r w:rsidRPr="00E26044">
        <w:rPr>
          <w:b/>
        </w:rPr>
        <w:t>2019-2020 Strategic Planning</w:t>
      </w:r>
    </w:p>
    <w:p w14:paraId="79BE55B0" w14:textId="7B84D1F1" w:rsidR="00A87D07" w:rsidRPr="00A87D07" w:rsidRDefault="00032E8B" w:rsidP="00E26044">
      <w:pPr>
        <w:pStyle w:val="NoSpacing"/>
        <w:rPr>
          <w:bCs/>
        </w:rPr>
      </w:pPr>
      <w:r>
        <w:rPr>
          <w:bCs/>
        </w:rPr>
        <w:t>Draft document of a strategic plan was presented. Locals are asked to discuss it and add language to the outline.</w:t>
      </w:r>
    </w:p>
    <w:p w14:paraId="2DA824D4" w14:textId="77777777" w:rsidR="00E26044" w:rsidRDefault="00E26044" w:rsidP="00E26044">
      <w:pPr>
        <w:pStyle w:val="NoSpacing"/>
      </w:pPr>
    </w:p>
    <w:p w14:paraId="2699A166" w14:textId="1D20A817" w:rsidR="00E26044" w:rsidRDefault="00032E8B" w:rsidP="00E26044">
      <w:pPr>
        <w:pStyle w:val="NoSpacing"/>
        <w:rPr>
          <w:bCs/>
        </w:rPr>
      </w:pPr>
      <w:r>
        <w:rPr>
          <w:b/>
        </w:rPr>
        <w:t>F</w:t>
      </w:r>
      <w:r w:rsidR="00E26044" w:rsidRPr="00E26044">
        <w:rPr>
          <w:b/>
        </w:rPr>
        <w:t>uture Council meeting dates</w:t>
      </w:r>
    </w:p>
    <w:p w14:paraId="08DD3FBE" w14:textId="3DBCF713" w:rsidR="00032E8B" w:rsidRDefault="00032E8B" w:rsidP="00E26044">
      <w:pPr>
        <w:pStyle w:val="NoSpacing"/>
        <w:rPr>
          <w:bCs/>
        </w:rPr>
      </w:pPr>
      <w:r>
        <w:rPr>
          <w:bCs/>
        </w:rPr>
        <w:t>October 5, 2019</w:t>
      </w:r>
      <w:r>
        <w:rPr>
          <w:bCs/>
        </w:rPr>
        <w:tab/>
        <w:t>North</w:t>
      </w:r>
    </w:p>
    <w:p w14:paraId="155F6162" w14:textId="2FD6D121" w:rsidR="00032E8B" w:rsidRDefault="00032E8B" w:rsidP="00E26044">
      <w:pPr>
        <w:pStyle w:val="NoSpacing"/>
        <w:rPr>
          <w:bCs/>
        </w:rPr>
      </w:pPr>
      <w:r>
        <w:rPr>
          <w:bCs/>
        </w:rPr>
        <w:t>January 25, 2020</w:t>
      </w:r>
      <w:r>
        <w:rPr>
          <w:bCs/>
        </w:rPr>
        <w:tab/>
        <w:t>South</w:t>
      </w:r>
    </w:p>
    <w:p w14:paraId="5F21AB0A" w14:textId="3E05186E" w:rsidR="00032E8B" w:rsidRDefault="00032E8B" w:rsidP="00E26044">
      <w:pPr>
        <w:pStyle w:val="NoSpacing"/>
        <w:rPr>
          <w:bCs/>
        </w:rPr>
      </w:pPr>
      <w:r>
        <w:rPr>
          <w:bCs/>
        </w:rPr>
        <w:t>April 18, 2020</w:t>
      </w:r>
      <w:r>
        <w:rPr>
          <w:bCs/>
        </w:rPr>
        <w:tab/>
      </w:r>
      <w:r>
        <w:rPr>
          <w:bCs/>
        </w:rPr>
        <w:tab/>
        <w:t>North</w:t>
      </w:r>
    </w:p>
    <w:p w14:paraId="64870E8C" w14:textId="77777777" w:rsidR="00032E8B" w:rsidRPr="00032E8B" w:rsidRDefault="00032E8B" w:rsidP="00E26044">
      <w:pPr>
        <w:pStyle w:val="NoSpacing"/>
        <w:rPr>
          <w:bCs/>
        </w:rPr>
      </w:pPr>
    </w:p>
    <w:p w14:paraId="4D99A59D" w14:textId="77777777" w:rsidR="00032E8B" w:rsidRDefault="00032E8B" w:rsidP="00E26044">
      <w:pPr>
        <w:pStyle w:val="NoSpacing"/>
        <w:rPr>
          <w:b/>
        </w:rPr>
      </w:pPr>
      <w:r>
        <w:rPr>
          <w:b/>
        </w:rPr>
        <w:t>Good of the Order</w:t>
      </w:r>
    </w:p>
    <w:p w14:paraId="542E5224" w14:textId="281238FE" w:rsidR="00A87D07" w:rsidRPr="00032E8B" w:rsidRDefault="00A87D07" w:rsidP="00E26044">
      <w:pPr>
        <w:pStyle w:val="NoSpacing"/>
        <w:rPr>
          <w:bCs/>
        </w:rPr>
      </w:pPr>
      <w:r w:rsidRPr="00032E8B">
        <w:rPr>
          <w:bCs/>
        </w:rPr>
        <w:t>Moment of silence for Terry Schmidt</w:t>
      </w:r>
      <w:r w:rsidR="00032E8B">
        <w:rPr>
          <w:bCs/>
        </w:rPr>
        <w:t>, lecturer</w:t>
      </w:r>
      <w:r w:rsidRPr="00032E8B">
        <w:rPr>
          <w:bCs/>
        </w:rPr>
        <w:t xml:space="preserve"> at UCI</w:t>
      </w:r>
    </w:p>
    <w:p w14:paraId="64BDA43A" w14:textId="4C568948" w:rsidR="00A87D07" w:rsidRDefault="00A87D07" w:rsidP="00E26044">
      <w:pPr>
        <w:pStyle w:val="NoSpacing"/>
        <w:rPr>
          <w:bCs/>
        </w:rPr>
      </w:pPr>
      <w:r w:rsidRPr="00032E8B">
        <w:rPr>
          <w:bCs/>
        </w:rPr>
        <w:t xml:space="preserve">Recognize Katie </w:t>
      </w:r>
      <w:r w:rsidR="00C32A80" w:rsidRPr="00032E8B">
        <w:rPr>
          <w:bCs/>
        </w:rPr>
        <w:t xml:space="preserve">Arosteguy for her </w:t>
      </w:r>
      <w:r w:rsidR="00032E8B">
        <w:rPr>
          <w:bCs/>
        </w:rPr>
        <w:t>incredible grievance work at UCD</w:t>
      </w:r>
    </w:p>
    <w:p w14:paraId="2EDD645A" w14:textId="77777777" w:rsidR="00032E8B" w:rsidRPr="00032E8B" w:rsidRDefault="00032E8B" w:rsidP="00E26044">
      <w:pPr>
        <w:pStyle w:val="NoSpacing"/>
        <w:rPr>
          <w:bCs/>
        </w:rPr>
      </w:pPr>
    </w:p>
    <w:p w14:paraId="58F4D2A2" w14:textId="5B45A2EB" w:rsidR="00884149" w:rsidRDefault="00E26044" w:rsidP="00E26044">
      <w:pPr>
        <w:pStyle w:val="NoSpacing"/>
        <w:rPr>
          <w:bCs/>
        </w:rPr>
      </w:pPr>
      <w:r w:rsidRPr="00032E8B">
        <w:rPr>
          <w:bCs/>
        </w:rPr>
        <w:t>Adjourn</w:t>
      </w:r>
      <w:r w:rsidR="00C32A80" w:rsidRPr="00032E8B">
        <w:rPr>
          <w:bCs/>
        </w:rPr>
        <w:t xml:space="preserve"> 4</w:t>
      </w:r>
      <w:r w:rsidR="00032E8B">
        <w:rPr>
          <w:bCs/>
        </w:rPr>
        <w:t>:00</w:t>
      </w:r>
      <w:r w:rsidR="00C32A80" w:rsidRPr="00032E8B">
        <w:rPr>
          <w:bCs/>
        </w:rPr>
        <w:t>pm</w:t>
      </w:r>
    </w:p>
    <w:p w14:paraId="1987FF85" w14:textId="1162453F" w:rsidR="00032E8B" w:rsidRDefault="00032E8B" w:rsidP="00E26044">
      <w:pPr>
        <w:pStyle w:val="NoSpacing"/>
        <w:rPr>
          <w:bCs/>
        </w:rPr>
      </w:pPr>
    </w:p>
    <w:p w14:paraId="020730A5" w14:textId="4580C81A" w:rsidR="00032E8B" w:rsidRDefault="00032E8B" w:rsidP="00E26044">
      <w:pPr>
        <w:pStyle w:val="NoSpacing"/>
        <w:rPr>
          <w:bCs/>
        </w:rPr>
      </w:pPr>
      <w:r>
        <w:rPr>
          <w:bCs/>
        </w:rPr>
        <w:t>Respectfully submitted,</w:t>
      </w:r>
    </w:p>
    <w:p w14:paraId="78896D6D" w14:textId="4045647D" w:rsidR="00032E8B" w:rsidRDefault="00032E8B" w:rsidP="00E26044">
      <w:pPr>
        <w:pStyle w:val="NoSpacing"/>
        <w:rPr>
          <w:bCs/>
        </w:rPr>
      </w:pPr>
      <w:r>
        <w:rPr>
          <w:bCs/>
        </w:rPr>
        <w:t>Miki Goral</w:t>
      </w:r>
    </w:p>
    <w:p w14:paraId="1DD33744" w14:textId="61AC8392" w:rsidR="00032E8B" w:rsidRPr="00032E8B" w:rsidRDefault="00032E8B" w:rsidP="00E26044">
      <w:pPr>
        <w:pStyle w:val="NoSpacing"/>
        <w:rPr>
          <w:bCs/>
        </w:rPr>
      </w:pPr>
      <w:r>
        <w:rPr>
          <w:bCs/>
        </w:rPr>
        <w:t>Secretary-Treasurer</w:t>
      </w:r>
    </w:p>
    <w:sectPr w:rsidR="00032E8B" w:rsidRPr="00032E8B" w:rsidSect="00032E8B">
      <w:headerReference w:type="default" r:id="rId7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9F6CA" w14:textId="77777777" w:rsidR="00032E8B" w:rsidRDefault="00032E8B" w:rsidP="00032E8B">
      <w:r>
        <w:separator/>
      </w:r>
    </w:p>
  </w:endnote>
  <w:endnote w:type="continuationSeparator" w:id="0">
    <w:p w14:paraId="06C20B9E" w14:textId="77777777" w:rsidR="00032E8B" w:rsidRDefault="00032E8B" w:rsidP="0003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FFC7" w14:textId="77777777" w:rsidR="00032E8B" w:rsidRDefault="00032E8B" w:rsidP="00032E8B">
      <w:r>
        <w:separator/>
      </w:r>
    </w:p>
  </w:footnote>
  <w:footnote w:type="continuationSeparator" w:id="0">
    <w:p w14:paraId="625DD95D" w14:textId="77777777" w:rsidR="00032E8B" w:rsidRDefault="00032E8B" w:rsidP="0003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867B" w14:textId="23C03748" w:rsidR="00032E8B" w:rsidRPr="00032E8B" w:rsidRDefault="00032E8B">
    <w:pPr>
      <w:pStyle w:val="Header"/>
      <w:rPr>
        <w:rFonts w:asciiTheme="minorHAnsi" w:hAnsiTheme="minorHAnsi" w:cstheme="minorHAnsi"/>
        <w:sz w:val="22"/>
        <w:szCs w:val="22"/>
      </w:rPr>
    </w:pPr>
    <w:r w:rsidRPr="00032E8B">
      <w:rPr>
        <w:rFonts w:asciiTheme="minorHAnsi" w:hAnsiTheme="minorHAnsi" w:cstheme="minorHAnsi"/>
        <w:sz w:val="22"/>
        <w:szCs w:val="22"/>
      </w:rPr>
      <w:t>UC-AFT Minutes</w:t>
    </w:r>
    <w:r w:rsidRPr="00032E8B">
      <w:rPr>
        <w:rFonts w:asciiTheme="minorHAnsi" w:hAnsiTheme="minorHAnsi" w:cstheme="minorHAnsi"/>
        <w:sz w:val="22"/>
        <w:szCs w:val="22"/>
      </w:rPr>
      <w:tab/>
    </w:r>
    <w:r w:rsidRPr="00032E8B">
      <w:rPr>
        <w:rFonts w:asciiTheme="minorHAnsi" w:hAnsiTheme="minorHAnsi" w:cstheme="minorHAnsi"/>
        <w:sz w:val="22"/>
        <w:szCs w:val="22"/>
      </w:rPr>
      <w:tab/>
    </w:r>
    <w:r w:rsidRPr="00032E8B">
      <w:rPr>
        <w:rFonts w:asciiTheme="minorHAnsi" w:hAnsiTheme="minorHAnsi" w:cstheme="minorHAnsi"/>
        <w:sz w:val="22"/>
        <w:szCs w:val="22"/>
      </w:rPr>
      <w:fldChar w:fldCharType="begin"/>
    </w:r>
    <w:r w:rsidRPr="00032E8B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032E8B">
      <w:rPr>
        <w:rFonts w:asciiTheme="minorHAnsi" w:hAnsiTheme="minorHAnsi" w:cstheme="minorHAnsi"/>
        <w:sz w:val="22"/>
        <w:szCs w:val="22"/>
      </w:rPr>
      <w:fldChar w:fldCharType="separate"/>
    </w:r>
    <w:r w:rsidRPr="00032E8B">
      <w:rPr>
        <w:rFonts w:asciiTheme="minorHAnsi" w:hAnsiTheme="minorHAnsi" w:cstheme="minorHAnsi"/>
        <w:noProof/>
        <w:sz w:val="22"/>
        <w:szCs w:val="22"/>
      </w:rPr>
      <w:t>1</w:t>
    </w:r>
    <w:r w:rsidRPr="00032E8B">
      <w:rPr>
        <w:rFonts w:asciiTheme="minorHAnsi" w:hAnsiTheme="minorHAnsi" w:cstheme="minorHAnsi"/>
        <w:noProof/>
        <w:sz w:val="22"/>
        <w:szCs w:val="22"/>
      </w:rPr>
      <w:fldChar w:fldCharType="end"/>
    </w:r>
  </w:p>
  <w:p w14:paraId="37F68B6E" w14:textId="22872465" w:rsidR="00032E8B" w:rsidRPr="00032E8B" w:rsidRDefault="00032E8B">
    <w:pPr>
      <w:pStyle w:val="Header"/>
      <w:rPr>
        <w:rFonts w:asciiTheme="minorHAnsi" w:hAnsiTheme="minorHAnsi" w:cstheme="minorHAnsi"/>
        <w:sz w:val="22"/>
        <w:szCs w:val="22"/>
      </w:rPr>
    </w:pPr>
    <w:r w:rsidRPr="00032E8B">
      <w:rPr>
        <w:rFonts w:asciiTheme="minorHAnsi" w:hAnsiTheme="minorHAnsi" w:cstheme="minorHAnsi"/>
        <w:sz w:val="22"/>
        <w:szCs w:val="22"/>
      </w:rPr>
      <w:t>July 20, 2019</w:t>
    </w:r>
  </w:p>
  <w:p w14:paraId="3E1CFDC7" w14:textId="77777777" w:rsidR="00032E8B" w:rsidRDefault="0003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06589"/>
    <w:multiLevelType w:val="hybridMultilevel"/>
    <w:tmpl w:val="18886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44"/>
    <w:rsid w:val="00032E8B"/>
    <w:rsid w:val="000D05AE"/>
    <w:rsid w:val="001B23BF"/>
    <w:rsid w:val="00382E0B"/>
    <w:rsid w:val="004D0E93"/>
    <w:rsid w:val="00511935"/>
    <w:rsid w:val="00532148"/>
    <w:rsid w:val="0074332C"/>
    <w:rsid w:val="00937189"/>
    <w:rsid w:val="009D739E"/>
    <w:rsid w:val="00A87D07"/>
    <w:rsid w:val="00AE0CB4"/>
    <w:rsid w:val="00B95808"/>
    <w:rsid w:val="00BC6BB8"/>
    <w:rsid w:val="00C32A80"/>
    <w:rsid w:val="00D22E86"/>
    <w:rsid w:val="00D248BD"/>
    <w:rsid w:val="00DA1B1A"/>
    <w:rsid w:val="00E106AF"/>
    <w:rsid w:val="00E17210"/>
    <w:rsid w:val="00E26044"/>
    <w:rsid w:val="00E64ED0"/>
    <w:rsid w:val="00F13241"/>
    <w:rsid w:val="00F27B1F"/>
    <w:rsid w:val="00F86328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1F589"/>
  <w15:chartTrackingRefBased/>
  <w15:docId w15:val="{AD29ED51-ABD1-4A7E-9E8C-0ADE99FF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7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E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32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E8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Goral</dc:creator>
  <cp:keywords/>
  <dc:description/>
  <cp:lastModifiedBy>Miki</cp:lastModifiedBy>
  <cp:revision>6</cp:revision>
  <dcterms:created xsi:type="dcterms:W3CDTF">2019-07-19T21:57:00Z</dcterms:created>
  <dcterms:modified xsi:type="dcterms:W3CDTF">2019-07-22T04:50:00Z</dcterms:modified>
</cp:coreProperties>
</file>